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08816D">
      <w:pPr>
        <w:pStyle w:val="3"/>
        <w:ind w:firstLine="0" w:firstLineChars="0"/>
        <w:rPr>
          <w:rFonts w:hint="eastAsia"/>
        </w:rPr>
      </w:pPr>
      <w:r>
        <w:rPr>
          <w:rFonts w:hint="eastAsia"/>
        </w:rPr>
        <w:t>附件</w:t>
      </w:r>
      <w:r>
        <w:t>2</w:t>
      </w:r>
    </w:p>
    <w:p w14:paraId="3469F738">
      <w:pPr>
        <w:overflowPunct w:val="0"/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行指委、教指委推荐承办学校信息表</w:t>
      </w:r>
      <w:bookmarkEnd w:id="0"/>
    </w:p>
    <w:tbl>
      <w:tblPr>
        <w:tblStyle w:val="7"/>
        <w:tblW w:w="4998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6899"/>
      </w:tblGrid>
      <w:tr w14:paraId="447877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  <w:jc w:val="center"/>
        </w:trPr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91B8E5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hint="eastAsia" w:ascii="仿宋_GB2312"/>
                <w:kern w:val="0"/>
                <w:sz w:val="28"/>
                <w:szCs w:val="28"/>
              </w:rPr>
              <w:t>主办单位</w:t>
            </w:r>
          </w:p>
        </w:tc>
        <w:tc>
          <w:tcPr>
            <w:tcW w:w="69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E16D63">
            <w:pPr>
              <w:spacing w:line="400" w:lineRule="exact"/>
              <w:jc w:val="center"/>
              <w:rPr>
                <w:rFonts w:eastAsia="仿宋"/>
                <w:b/>
                <w:sz w:val="28"/>
                <w:szCs w:val="28"/>
              </w:rPr>
            </w:pPr>
          </w:p>
        </w:tc>
      </w:tr>
      <w:tr w14:paraId="744112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910471">
            <w:pPr>
              <w:widowControl/>
              <w:spacing w:line="360" w:lineRule="auto"/>
              <w:jc w:val="center"/>
              <w:rPr>
                <w:rFonts w:ascii="仿宋_GB2312" w:hAnsi="Calibri"/>
                <w:kern w:val="0"/>
                <w:sz w:val="28"/>
                <w:szCs w:val="28"/>
              </w:rPr>
            </w:pPr>
            <w:r>
              <w:rPr>
                <w:rFonts w:hint="eastAsia" w:ascii="仿宋_GB2312"/>
                <w:kern w:val="0"/>
                <w:sz w:val="28"/>
                <w:szCs w:val="28"/>
              </w:rPr>
              <w:t>承办单位</w:t>
            </w:r>
          </w:p>
        </w:tc>
        <w:tc>
          <w:tcPr>
            <w:tcW w:w="6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C4F9AA">
            <w:pPr>
              <w:spacing w:line="400" w:lineRule="exact"/>
              <w:rPr>
                <w:rFonts w:eastAsia="仿宋"/>
                <w:color w:val="000000"/>
                <w:sz w:val="28"/>
                <w:szCs w:val="28"/>
              </w:rPr>
            </w:pPr>
          </w:p>
        </w:tc>
      </w:tr>
      <w:tr w14:paraId="6896A1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8" w:hRule="atLeast"/>
          <w:jc w:val="center"/>
        </w:trPr>
        <w:tc>
          <w:tcPr>
            <w:tcW w:w="1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6F5CC8">
            <w:pPr>
              <w:spacing w:line="400" w:lineRule="exact"/>
              <w:jc w:val="center"/>
              <w:rPr>
                <w:rFonts w:ascii="仿宋_GB2312" w:hAnsi="Calibri"/>
                <w:kern w:val="0"/>
                <w:sz w:val="28"/>
                <w:szCs w:val="28"/>
              </w:rPr>
            </w:pPr>
            <w:r>
              <w:rPr>
                <w:rFonts w:hint="eastAsia" w:ascii="仿宋_GB2312"/>
                <w:kern w:val="0"/>
                <w:sz w:val="28"/>
                <w:szCs w:val="28"/>
              </w:rPr>
              <w:t>承办单位</w:t>
            </w:r>
          </w:p>
          <w:p w14:paraId="5BEAAA32">
            <w:pPr>
              <w:spacing w:line="400" w:lineRule="exact"/>
              <w:jc w:val="center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hint="eastAsia" w:ascii="仿宋_GB2312"/>
                <w:kern w:val="0"/>
                <w:sz w:val="28"/>
                <w:szCs w:val="28"/>
              </w:rPr>
              <w:t>简介</w:t>
            </w:r>
          </w:p>
        </w:tc>
        <w:tc>
          <w:tcPr>
            <w:tcW w:w="6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A457CC">
            <w:pPr>
              <w:spacing w:line="400" w:lineRule="exact"/>
              <w:rPr>
                <w:rFonts w:eastAsia="仿宋"/>
                <w:kern w:val="0"/>
                <w:sz w:val="28"/>
                <w:szCs w:val="28"/>
              </w:rPr>
            </w:pPr>
          </w:p>
        </w:tc>
      </w:tr>
      <w:tr w14:paraId="1B4D71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D1C049">
            <w:pPr>
              <w:spacing w:line="400" w:lineRule="exact"/>
              <w:jc w:val="center"/>
              <w:rPr>
                <w:rFonts w:ascii="仿宋_GB2312" w:hAnsi="Calibri"/>
                <w:kern w:val="0"/>
                <w:sz w:val="28"/>
                <w:szCs w:val="28"/>
              </w:rPr>
            </w:pPr>
            <w:r>
              <w:rPr>
                <w:rFonts w:hint="eastAsia" w:ascii="仿宋_GB2312"/>
                <w:kern w:val="0"/>
                <w:sz w:val="28"/>
                <w:szCs w:val="28"/>
              </w:rPr>
              <w:t>活动主题</w:t>
            </w:r>
          </w:p>
        </w:tc>
        <w:tc>
          <w:tcPr>
            <w:tcW w:w="6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F80506">
            <w:pPr>
              <w:spacing w:line="400" w:lineRule="exact"/>
              <w:rPr>
                <w:rFonts w:eastAsia="仿宋"/>
                <w:kern w:val="0"/>
                <w:sz w:val="28"/>
                <w:szCs w:val="28"/>
              </w:rPr>
            </w:pPr>
          </w:p>
        </w:tc>
      </w:tr>
      <w:tr w14:paraId="79FA62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5" w:hRule="atLeast"/>
          <w:jc w:val="center"/>
        </w:trPr>
        <w:tc>
          <w:tcPr>
            <w:tcW w:w="1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B028EA">
            <w:pPr>
              <w:spacing w:line="400" w:lineRule="exact"/>
              <w:jc w:val="center"/>
              <w:rPr>
                <w:rFonts w:ascii="仿宋_GB2312" w:hAnsi="Calibri"/>
                <w:kern w:val="0"/>
                <w:sz w:val="28"/>
                <w:szCs w:val="28"/>
              </w:rPr>
            </w:pPr>
            <w:r>
              <w:rPr>
                <w:rFonts w:hint="eastAsia" w:ascii="仿宋_GB2312"/>
                <w:kern w:val="0"/>
                <w:sz w:val="28"/>
                <w:szCs w:val="28"/>
              </w:rPr>
              <w:t>活动预安排</w:t>
            </w:r>
          </w:p>
          <w:p w14:paraId="347514DC">
            <w:pPr>
              <w:spacing w:line="400" w:lineRule="exact"/>
              <w:jc w:val="center"/>
              <w:rPr>
                <w:rFonts w:ascii="仿宋_GB2312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/>
                <w:kern w:val="0"/>
                <w:sz w:val="28"/>
                <w:szCs w:val="28"/>
              </w:rPr>
              <w:t>（简要描述）</w:t>
            </w:r>
          </w:p>
        </w:tc>
        <w:tc>
          <w:tcPr>
            <w:tcW w:w="6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3F6393">
            <w:pPr>
              <w:spacing w:line="400" w:lineRule="exact"/>
              <w:rPr>
                <w:rFonts w:eastAsia="仿宋"/>
                <w:kern w:val="0"/>
                <w:sz w:val="28"/>
                <w:szCs w:val="28"/>
              </w:rPr>
            </w:pPr>
          </w:p>
        </w:tc>
      </w:tr>
    </w:tbl>
    <w:p w14:paraId="42845B7E">
      <w:pPr>
        <w:overflowPunct w:val="0"/>
      </w:pPr>
    </w:p>
    <w:p w14:paraId="73BD0FE9">
      <w:pPr>
        <w:overflowPunct w:val="0"/>
        <w:ind w:firstLine="640"/>
      </w:pPr>
    </w:p>
    <w:sectPr>
      <w:pgSz w:w="11906" w:h="16838"/>
      <w:pgMar w:top="1440" w:right="1800" w:bottom="1440" w:left="1800" w:header="851" w:footer="992" w:gutter="0"/>
      <w:pgNumType w:fmt="decimal" w:start="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C7570EA1-F342-4E86-999C-D1105C5F91E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473EF5A8-224D-4CF2-A384-6BD7B2545AC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DA4964BD-A46D-4308-BDC2-050C09A37723}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4" w:fontKey="{04C83960-3EBD-4AE1-A5AC-6C11F2AF0B4E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97278221-67BF-4ABB-AB44-50ACFDEF8A8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g1ZDllMGI2NDMyMzE3MTc1MzNkNDUzZjg5MGIzYzYifQ=="/>
  </w:docVars>
  <w:rsids>
    <w:rsidRoot w:val="0097067B"/>
    <w:rsid w:val="0001668A"/>
    <w:rsid w:val="00052A12"/>
    <w:rsid w:val="00087D2A"/>
    <w:rsid w:val="000B3150"/>
    <w:rsid w:val="000C20D4"/>
    <w:rsid w:val="000D1DD2"/>
    <w:rsid w:val="00125CD9"/>
    <w:rsid w:val="00153846"/>
    <w:rsid w:val="00166A43"/>
    <w:rsid w:val="001A3AC2"/>
    <w:rsid w:val="001B1F2D"/>
    <w:rsid w:val="001C5FBE"/>
    <w:rsid w:val="001F742E"/>
    <w:rsid w:val="00254AD1"/>
    <w:rsid w:val="00257F00"/>
    <w:rsid w:val="002620BE"/>
    <w:rsid w:val="00280B3B"/>
    <w:rsid w:val="00280DE4"/>
    <w:rsid w:val="002848E8"/>
    <w:rsid w:val="00293FCF"/>
    <w:rsid w:val="002B2E19"/>
    <w:rsid w:val="0030417A"/>
    <w:rsid w:val="003127FB"/>
    <w:rsid w:val="00325566"/>
    <w:rsid w:val="003717F3"/>
    <w:rsid w:val="003B34A0"/>
    <w:rsid w:val="003D43D9"/>
    <w:rsid w:val="004078DB"/>
    <w:rsid w:val="00480D05"/>
    <w:rsid w:val="004C2D9E"/>
    <w:rsid w:val="004F14C0"/>
    <w:rsid w:val="00514A30"/>
    <w:rsid w:val="00532713"/>
    <w:rsid w:val="00540D19"/>
    <w:rsid w:val="00541397"/>
    <w:rsid w:val="00553410"/>
    <w:rsid w:val="00566103"/>
    <w:rsid w:val="00594D57"/>
    <w:rsid w:val="005A0226"/>
    <w:rsid w:val="005B6A59"/>
    <w:rsid w:val="005C7F00"/>
    <w:rsid w:val="005F102B"/>
    <w:rsid w:val="00611472"/>
    <w:rsid w:val="0067040B"/>
    <w:rsid w:val="00697BD0"/>
    <w:rsid w:val="00727E15"/>
    <w:rsid w:val="00741203"/>
    <w:rsid w:val="0078639F"/>
    <w:rsid w:val="007919DD"/>
    <w:rsid w:val="007A61C7"/>
    <w:rsid w:val="007B386B"/>
    <w:rsid w:val="007F2AB0"/>
    <w:rsid w:val="00853FEF"/>
    <w:rsid w:val="00866E24"/>
    <w:rsid w:val="009378A2"/>
    <w:rsid w:val="009670AE"/>
    <w:rsid w:val="0097067B"/>
    <w:rsid w:val="009C4886"/>
    <w:rsid w:val="009E0BC1"/>
    <w:rsid w:val="009F10ED"/>
    <w:rsid w:val="00A0204C"/>
    <w:rsid w:val="00A242F4"/>
    <w:rsid w:val="00A35EBA"/>
    <w:rsid w:val="00A3666E"/>
    <w:rsid w:val="00A3784D"/>
    <w:rsid w:val="00A739F8"/>
    <w:rsid w:val="00A9400F"/>
    <w:rsid w:val="00AB4361"/>
    <w:rsid w:val="00AD1521"/>
    <w:rsid w:val="00AF6B1D"/>
    <w:rsid w:val="00B12822"/>
    <w:rsid w:val="00B83C07"/>
    <w:rsid w:val="00B921C5"/>
    <w:rsid w:val="00B9489E"/>
    <w:rsid w:val="00C066E7"/>
    <w:rsid w:val="00C92A20"/>
    <w:rsid w:val="00D50B03"/>
    <w:rsid w:val="00D56205"/>
    <w:rsid w:val="00D63B68"/>
    <w:rsid w:val="00D74B9D"/>
    <w:rsid w:val="00DB3230"/>
    <w:rsid w:val="00E06006"/>
    <w:rsid w:val="00E3328F"/>
    <w:rsid w:val="00E72159"/>
    <w:rsid w:val="00E80918"/>
    <w:rsid w:val="00EB4169"/>
    <w:rsid w:val="00EB53C5"/>
    <w:rsid w:val="00EF02C1"/>
    <w:rsid w:val="00EF5980"/>
    <w:rsid w:val="00EF78D5"/>
    <w:rsid w:val="00F146A4"/>
    <w:rsid w:val="00F40C87"/>
    <w:rsid w:val="00FA149D"/>
    <w:rsid w:val="00FD0344"/>
    <w:rsid w:val="00FD5B85"/>
    <w:rsid w:val="00FF68DB"/>
    <w:rsid w:val="046F4DCD"/>
    <w:rsid w:val="07464042"/>
    <w:rsid w:val="074A7748"/>
    <w:rsid w:val="126733DF"/>
    <w:rsid w:val="19F6793D"/>
    <w:rsid w:val="1A3D0657"/>
    <w:rsid w:val="1A3F628C"/>
    <w:rsid w:val="1C511B76"/>
    <w:rsid w:val="1D8437F8"/>
    <w:rsid w:val="1FFE32B4"/>
    <w:rsid w:val="25CE3729"/>
    <w:rsid w:val="28901A45"/>
    <w:rsid w:val="299C4E77"/>
    <w:rsid w:val="2B2F07C6"/>
    <w:rsid w:val="3119146D"/>
    <w:rsid w:val="32633DBA"/>
    <w:rsid w:val="36C954FA"/>
    <w:rsid w:val="3D74650C"/>
    <w:rsid w:val="427B469B"/>
    <w:rsid w:val="45237196"/>
    <w:rsid w:val="45AD6A5F"/>
    <w:rsid w:val="48297BD9"/>
    <w:rsid w:val="4FA90297"/>
    <w:rsid w:val="511B3417"/>
    <w:rsid w:val="56F049FE"/>
    <w:rsid w:val="571962D0"/>
    <w:rsid w:val="576A6CD6"/>
    <w:rsid w:val="597C07CB"/>
    <w:rsid w:val="5DC664B8"/>
    <w:rsid w:val="5EE222A7"/>
    <w:rsid w:val="64C82C1D"/>
    <w:rsid w:val="64C916D7"/>
    <w:rsid w:val="64E80C5D"/>
    <w:rsid w:val="6D943328"/>
    <w:rsid w:val="6F6235E5"/>
    <w:rsid w:val="70C40F7D"/>
    <w:rsid w:val="732727A1"/>
    <w:rsid w:val="747E20CB"/>
    <w:rsid w:val="77161E07"/>
    <w:rsid w:val="7E7318ED"/>
    <w:rsid w:val="7FE5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paragraph" w:styleId="3">
    <w:name w:val="heading 2"/>
    <w:basedOn w:val="1"/>
    <w:next w:val="1"/>
    <w:link w:val="11"/>
    <w:unhideWhenUsed/>
    <w:qFormat/>
    <w:uiPriority w:val="9"/>
    <w:pPr>
      <w:overflowPunct w:val="0"/>
      <w:ind w:firstLine="200" w:firstLineChars="200"/>
      <w:outlineLvl w:val="1"/>
    </w:pPr>
    <w:rPr>
      <w:rFonts w:ascii="黑体" w:hAnsi="黑体" w:eastAsia="黑体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39"/>
  </w:style>
  <w:style w:type="paragraph" w:styleId="4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标题 2 字符"/>
    <w:basedOn w:val="8"/>
    <w:link w:val="3"/>
    <w:qFormat/>
    <w:uiPriority w:val="9"/>
    <w:rPr>
      <w:rFonts w:ascii="黑体" w:hAnsi="黑体" w:eastAsia="黑体"/>
      <w:kern w:val="2"/>
      <w:sz w:val="32"/>
      <w:szCs w:val="22"/>
    </w:rPr>
  </w:style>
  <w:style w:type="character" w:customStyle="1" w:styleId="12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3">
    <w:name w:val="修订1"/>
    <w:hidden/>
    <w:semiHidden/>
    <w:qFormat/>
    <w:uiPriority w:val="99"/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character" w:customStyle="1" w:styleId="14">
    <w:name w:val="批注框文本 字符"/>
    <w:basedOn w:val="8"/>
    <w:link w:val="4"/>
    <w:semiHidden/>
    <w:qFormat/>
    <w:uiPriority w:val="99"/>
    <w:rPr>
      <w:rFonts w:ascii="Times New Roman" w:hAnsi="Times New Roman" w:eastAsia="仿宋_GB2312"/>
      <w:kern w:val="2"/>
      <w:sz w:val="18"/>
      <w:szCs w:val="18"/>
    </w:rPr>
  </w:style>
  <w:style w:type="character" w:customStyle="1" w:styleId="15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6">
    <w:name w:val="页眉 字符"/>
    <w:basedOn w:val="8"/>
    <w:link w:val="6"/>
    <w:qFormat/>
    <w:uiPriority w:val="99"/>
    <w:rPr>
      <w:rFonts w:ascii="Times New Roman" w:hAnsi="Times New Roman" w:eastAsia="仿宋_GB2312"/>
      <w:kern w:val="2"/>
      <w:sz w:val="18"/>
      <w:szCs w:val="18"/>
    </w:rPr>
  </w:style>
  <w:style w:type="character" w:customStyle="1" w:styleId="17">
    <w:name w:val="页脚 字符"/>
    <w:basedOn w:val="8"/>
    <w:link w:val="5"/>
    <w:qFormat/>
    <w:uiPriority w:val="99"/>
    <w:rPr>
      <w:rFonts w:ascii="Times New Roman" w:hAnsi="Times New Roman" w:eastAsia="仿宋_GB2312"/>
      <w:kern w:val="2"/>
      <w:sz w:val="18"/>
      <w:szCs w:val="18"/>
    </w:rPr>
  </w:style>
  <w:style w:type="paragraph" w:customStyle="1" w:styleId="18">
    <w:name w:val="Revision"/>
    <w:hidden/>
    <w:semiHidden/>
    <w:qFormat/>
    <w:uiPriority w:val="99"/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48</Words>
  <Characters>48</Characters>
  <Lines>26</Lines>
  <Paragraphs>166</Paragraphs>
  <TotalTime>26</TotalTime>
  <ScaleCrop>false</ScaleCrop>
  <LinksUpToDate>false</LinksUpToDate>
  <CharactersWithSpaces>48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2025-06-27T07:12:00Z</dcterms:created>
  <dc:creator>Even</dc:creator>
  <cp:lastModifiedBy>54 号大力选手</cp:lastModifiedBy>
  <cp:lastPrinted>2025-07-22T01:21:00Z</cp:lastPrinted>
  <dcterms:modified xsi:type="dcterms:W3CDTF">2025-08-19T03:08:22Z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eyJoZGlkIjoiZTFiMDZmMTk2NGIxODhjNmYwMzk2ZmZmMDEzNjY2ZmQiLCJ1c2VySWQiOiIxNjg3MDYzODQ1In0=</vt:lpwstr>
  </property>
  <property fmtid="{D5CDD505-2E9C-101B-9397-08002B2CF9AE}" pid="3" name="KSOProductBuildVer">
    <vt:lpwstr>2052-12.1.0.22215</vt:lpwstr>
  </property>
  <property fmtid="{D5CDD505-2E9C-101B-9397-08002B2CF9AE}" pid="4" name="ICV">
    <vt:lpwstr>00B581D5B1B94F2488B778D2693D8DEC_13</vt:lpwstr>
  </property>
</Properties>
</file>